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2D" w:rsidRPr="00013E2D" w:rsidRDefault="00013E2D" w:rsidP="00013E2D">
      <w:pPr>
        <w:spacing w:after="0" w:line="240" w:lineRule="auto"/>
        <w:rPr>
          <w:b/>
          <w:u w:val="single"/>
          <w:lang w:val="en-US"/>
        </w:rPr>
      </w:pPr>
      <w:r w:rsidRPr="00013E2D">
        <w:rPr>
          <w:b/>
          <w:u w:val="single"/>
          <w:lang w:val="en-US"/>
        </w:rPr>
        <w:t>100 Social issues</w:t>
      </w:r>
    </w:p>
    <w:p w:rsidR="00013E2D" w:rsidRDefault="00013E2D" w:rsidP="00013E2D">
      <w:pPr>
        <w:spacing w:after="0" w:line="240" w:lineRule="auto"/>
        <w:rPr>
          <w:lang w:val="en-US"/>
        </w:rPr>
      </w:pPr>
    </w:p>
    <w:p w:rsidR="00013E2D" w:rsidRDefault="00013E2D" w:rsidP="00013E2D">
      <w:pPr>
        <w:spacing w:after="0" w:line="240" w:lineRule="auto"/>
        <w:rPr>
          <w:lang w:val="en-US"/>
        </w:rPr>
        <w:sectPr w:rsidR="00013E2D" w:rsidSect="00013E2D">
          <w:pgSz w:w="11906" w:h="16838"/>
          <w:pgMar w:top="993" w:right="1134" w:bottom="1418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lastRenderedPageBreak/>
        <w:t>Access to health care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Access to immaterial resources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Access to material resources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Adequate pay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Animal welfare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Autonomy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Bonded </w:t>
      </w:r>
      <w:proofErr w:type="spellStart"/>
      <w:r w:rsidRPr="00013E2D">
        <w:rPr>
          <w:lang w:val="en-US"/>
        </w:rPr>
        <w:t>labour</w:t>
      </w:r>
      <w:proofErr w:type="spellEnd"/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Bribery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Burglary or attempted burglary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Child </w:t>
      </w:r>
      <w:proofErr w:type="spellStart"/>
      <w:r w:rsidRPr="00013E2D">
        <w:rPr>
          <w:lang w:val="en-US"/>
        </w:rPr>
        <w:t>labour</w:t>
      </w:r>
      <w:proofErr w:type="spellEnd"/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Community engagement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Consumer privacy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Contribution to economic development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Corruption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Cultural heritage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Daycare possibilities/opportunities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Decent working hours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Delocalization and migration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Distributional issues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Education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Effect of trade barriers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Employees with less than primary school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End-of-life responsibility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Equal opportunities/Discrimination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Equal remuneration for equal work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Excessive work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Fair competition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Fair salary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Feedback mechanism for consumers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Forced inactivity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Forced </w:t>
      </w:r>
      <w:proofErr w:type="spellStart"/>
      <w:r w:rsidRPr="00013E2D">
        <w:rPr>
          <w:lang w:val="en-US"/>
        </w:rPr>
        <w:t>labour</w:t>
      </w:r>
      <w:proofErr w:type="spellEnd"/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Freedom of association and collective bargaining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Genital mutilations, female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Genital mutilations, male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Good and safe </w:t>
      </w:r>
      <w:proofErr w:type="spellStart"/>
      <w:r w:rsidRPr="00013E2D">
        <w:rPr>
          <w:lang w:val="en-US"/>
        </w:rPr>
        <w:t>accomodation</w:t>
      </w:r>
      <w:proofErr w:type="spellEnd"/>
      <w:r w:rsidRPr="00013E2D">
        <w:rPr>
          <w:lang w:val="en-US"/>
        </w:rPr>
        <w:t xml:space="preserve"> for workers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Good health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Health and safety for workers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Health and safety for consumers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Inadequate access to health care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Inadequate access to pensions or social security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Incarceration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Income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Indigenous people's rights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Influence of consumers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Influence on local policies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 xml:space="preserve">Influence on </w:t>
      </w:r>
      <w:proofErr w:type="spellStart"/>
      <w:r w:rsidRPr="00013E2D">
        <w:rPr>
          <w:lang w:val="en-US"/>
        </w:rPr>
        <w:t>neighbours</w:t>
      </w:r>
      <w:proofErr w:type="spellEnd"/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Information of company issues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Infringement of freedom of expression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Insurance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Interpersonal or communal violence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lastRenderedPageBreak/>
        <w:t>Lacking physical infrastructure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Lacking social infrastructure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Local employment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Longevity (life length)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Maternity protection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Meaningfulness of jobs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Missing education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No access to contraceptives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Participation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Participation restrictions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Possibility for children to go to school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Possibility for workers to influence employer/workplace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Poverty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Prevention &amp; mitigation of armed conflicts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Productivity loss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Promoting social responsibility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Public commitments to sustainability issues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Refugees or internally displaced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Rent seeking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Respect of intellectual property rights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Responsiveness to consumer complaints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Risk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Safe &amp; healthy living conditions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Safety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Secure living conditions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Security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Social benefits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Social security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Stability in employment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Stay home to take care of a sick child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Stressful working conditions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Stressful working conditions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Supplier relationships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Technology development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Threatening or traumatic traffic situations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Threats of violence or other contact crimes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Time usage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Torture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Trafficking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Tranquility</w:t>
      </w:r>
      <w:r w:rsidRPr="00013E2D">
        <w:rPr>
          <w:lang w:val="en-US"/>
        </w:rPr>
        <w:tab/>
        <w:t xml:space="preserve"> </w:t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Transparency for consumers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Unemployment and underemployment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Unequal opportunities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Union rights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Unwanted pregnancies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Use of chemicals in the workplace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Wages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Warehoused refugees (&gt; 5 years)</w:t>
      </w:r>
      <w:r w:rsidRPr="00013E2D">
        <w:rPr>
          <w:lang w:val="en-US"/>
        </w:rPr>
        <w:tab/>
      </w:r>
    </w:p>
    <w:p w:rsidR="00013E2D" w:rsidRPr="00013E2D" w:rsidRDefault="00013E2D" w:rsidP="00013E2D">
      <w:pPr>
        <w:spacing w:after="0" w:line="240" w:lineRule="auto"/>
        <w:rPr>
          <w:lang w:val="en-US"/>
        </w:rPr>
      </w:pPr>
      <w:r w:rsidRPr="00013E2D">
        <w:rPr>
          <w:lang w:val="en-US"/>
        </w:rPr>
        <w:t>Work-life balance</w:t>
      </w:r>
      <w:r w:rsidRPr="00013E2D">
        <w:rPr>
          <w:lang w:val="en-US"/>
        </w:rPr>
        <w:tab/>
      </w:r>
    </w:p>
    <w:p w:rsidR="007E2825" w:rsidRDefault="00013E2D" w:rsidP="00013E2D">
      <w:pPr>
        <w:spacing w:after="0" w:line="240" w:lineRule="auto"/>
      </w:pPr>
      <w:proofErr w:type="spellStart"/>
      <w:r>
        <w:t>Working</w:t>
      </w:r>
      <w:proofErr w:type="spellEnd"/>
      <w:r>
        <w:t xml:space="preserve"> </w:t>
      </w:r>
      <w:proofErr w:type="spellStart"/>
      <w:r>
        <w:t>hours</w:t>
      </w:r>
      <w:proofErr w:type="spellEnd"/>
    </w:p>
    <w:sectPr w:rsidR="007E2825" w:rsidSect="00013E2D">
      <w:type w:val="continuous"/>
      <w:pgSz w:w="11906" w:h="16838"/>
      <w:pgMar w:top="1418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2D"/>
    <w:rsid w:val="00013E2D"/>
    <w:rsid w:val="00044C75"/>
    <w:rsid w:val="000477B0"/>
    <w:rsid w:val="00052100"/>
    <w:rsid w:val="0005685B"/>
    <w:rsid w:val="000809AE"/>
    <w:rsid w:val="000D458C"/>
    <w:rsid w:val="000D4EE8"/>
    <w:rsid w:val="000E231B"/>
    <w:rsid w:val="000E27A9"/>
    <w:rsid w:val="000E716A"/>
    <w:rsid w:val="00104BDF"/>
    <w:rsid w:val="001459C1"/>
    <w:rsid w:val="001535C1"/>
    <w:rsid w:val="00162495"/>
    <w:rsid w:val="001851D9"/>
    <w:rsid w:val="00197B08"/>
    <w:rsid w:val="002149C3"/>
    <w:rsid w:val="00246BD9"/>
    <w:rsid w:val="00291D65"/>
    <w:rsid w:val="002C4639"/>
    <w:rsid w:val="002E703E"/>
    <w:rsid w:val="002F037B"/>
    <w:rsid w:val="00316E82"/>
    <w:rsid w:val="00354A0C"/>
    <w:rsid w:val="003608BE"/>
    <w:rsid w:val="00390AC1"/>
    <w:rsid w:val="00392C79"/>
    <w:rsid w:val="003A76CB"/>
    <w:rsid w:val="003D5E7D"/>
    <w:rsid w:val="003F2502"/>
    <w:rsid w:val="0041039A"/>
    <w:rsid w:val="00421B0A"/>
    <w:rsid w:val="00430C1B"/>
    <w:rsid w:val="00474FE3"/>
    <w:rsid w:val="004D3940"/>
    <w:rsid w:val="004F4C81"/>
    <w:rsid w:val="00513804"/>
    <w:rsid w:val="005428F9"/>
    <w:rsid w:val="00552576"/>
    <w:rsid w:val="00560829"/>
    <w:rsid w:val="005A55D9"/>
    <w:rsid w:val="005D7CA1"/>
    <w:rsid w:val="006058C2"/>
    <w:rsid w:val="0062550A"/>
    <w:rsid w:val="00655EE4"/>
    <w:rsid w:val="0067300C"/>
    <w:rsid w:val="00677905"/>
    <w:rsid w:val="006823FA"/>
    <w:rsid w:val="006962A6"/>
    <w:rsid w:val="006B0039"/>
    <w:rsid w:val="006D2FB7"/>
    <w:rsid w:val="0071221B"/>
    <w:rsid w:val="00734A1C"/>
    <w:rsid w:val="00741CC4"/>
    <w:rsid w:val="007626DE"/>
    <w:rsid w:val="007979A8"/>
    <w:rsid w:val="007C3E3E"/>
    <w:rsid w:val="007E2825"/>
    <w:rsid w:val="00800857"/>
    <w:rsid w:val="00802C8B"/>
    <w:rsid w:val="00897F37"/>
    <w:rsid w:val="008B7604"/>
    <w:rsid w:val="008C4D7C"/>
    <w:rsid w:val="008F2823"/>
    <w:rsid w:val="0092592B"/>
    <w:rsid w:val="009274DE"/>
    <w:rsid w:val="009A5252"/>
    <w:rsid w:val="009D6ED6"/>
    <w:rsid w:val="009F7FE2"/>
    <w:rsid w:val="00A3749C"/>
    <w:rsid w:val="00A43F55"/>
    <w:rsid w:val="00A571D5"/>
    <w:rsid w:val="00A760D9"/>
    <w:rsid w:val="00AD6423"/>
    <w:rsid w:val="00AE090A"/>
    <w:rsid w:val="00B01CD1"/>
    <w:rsid w:val="00B03012"/>
    <w:rsid w:val="00B0390D"/>
    <w:rsid w:val="00B14C26"/>
    <w:rsid w:val="00B31913"/>
    <w:rsid w:val="00B325E8"/>
    <w:rsid w:val="00B82780"/>
    <w:rsid w:val="00B83969"/>
    <w:rsid w:val="00B941D8"/>
    <w:rsid w:val="00B96B6C"/>
    <w:rsid w:val="00BB0520"/>
    <w:rsid w:val="00BD1BE5"/>
    <w:rsid w:val="00C30000"/>
    <w:rsid w:val="00C43B88"/>
    <w:rsid w:val="00C544D2"/>
    <w:rsid w:val="00C60AA2"/>
    <w:rsid w:val="00C72CDB"/>
    <w:rsid w:val="00CA5E66"/>
    <w:rsid w:val="00CC533C"/>
    <w:rsid w:val="00CF546F"/>
    <w:rsid w:val="00CF5F44"/>
    <w:rsid w:val="00D072CB"/>
    <w:rsid w:val="00D53001"/>
    <w:rsid w:val="00D719D4"/>
    <w:rsid w:val="00D7516E"/>
    <w:rsid w:val="00D81425"/>
    <w:rsid w:val="00DA7688"/>
    <w:rsid w:val="00DC6360"/>
    <w:rsid w:val="00DF79B5"/>
    <w:rsid w:val="00E4254D"/>
    <w:rsid w:val="00EA3595"/>
    <w:rsid w:val="00EA69A9"/>
    <w:rsid w:val="00EF6DFA"/>
    <w:rsid w:val="00F24F0E"/>
    <w:rsid w:val="00F256A3"/>
    <w:rsid w:val="00F42A4E"/>
    <w:rsid w:val="00FA2D75"/>
    <w:rsid w:val="00FA5181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2</cp:revision>
  <dcterms:created xsi:type="dcterms:W3CDTF">2013-09-05T11:32:00Z</dcterms:created>
  <dcterms:modified xsi:type="dcterms:W3CDTF">2013-09-05T11:32:00Z</dcterms:modified>
</cp:coreProperties>
</file>